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6" w:rsidRPr="00656116" w:rsidRDefault="00656116" w:rsidP="0065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11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56116" w:rsidRPr="00656116" w:rsidRDefault="00656116" w:rsidP="0065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11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№172»</w:t>
      </w:r>
    </w:p>
    <w:p w:rsidR="00656116" w:rsidRPr="00656116" w:rsidRDefault="00656116" w:rsidP="0065611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116" w:rsidRPr="00656116" w:rsidRDefault="00656116" w:rsidP="0065611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70" w:type="dxa"/>
        <w:tblLook w:val="04A0"/>
      </w:tblPr>
      <w:tblGrid>
        <w:gridCol w:w="4915"/>
        <w:gridCol w:w="1856"/>
        <w:gridCol w:w="8299"/>
      </w:tblGrid>
      <w:tr w:rsidR="00656116" w:rsidRPr="00656116" w:rsidTr="00656116">
        <w:trPr>
          <w:trHeight w:val="1588"/>
        </w:trPr>
        <w:tc>
          <w:tcPr>
            <w:tcW w:w="4915" w:type="dxa"/>
          </w:tcPr>
          <w:p w:rsid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56116" w:rsidRP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172»:</w:t>
            </w:r>
          </w:p>
          <w:p w:rsidR="00656116" w:rsidRP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</w:t>
            </w: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6116" w:rsidRPr="001D5818" w:rsidRDefault="00656116" w:rsidP="00656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30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08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202</w:t>
            </w:r>
            <w:r w:rsidR="00715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56116" w:rsidRP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56116" w:rsidRP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</w:tcPr>
          <w:p w:rsidR="00656116" w:rsidRPr="00656116" w:rsidRDefault="00656116" w:rsidP="00AC34C5">
            <w:pPr>
              <w:widowControl w:val="0"/>
              <w:autoSpaceDE w:val="0"/>
              <w:autoSpaceDN w:val="0"/>
              <w:spacing w:after="0" w:line="240" w:lineRule="auto"/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56116" w:rsidRPr="00656116" w:rsidRDefault="00656116" w:rsidP="00AC34C5">
            <w:pPr>
              <w:widowControl w:val="0"/>
              <w:autoSpaceDE w:val="0"/>
              <w:autoSpaceDN w:val="0"/>
              <w:spacing w:after="0" w:line="240" w:lineRule="auto"/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656116" w:rsidRPr="00656116" w:rsidRDefault="00656116" w:rsidP="00AC34C5">
            <w:pPr>
              <w:widowControl w:val="0"/>
              <w:autoSpaceDE w:val="0"/>
              <w:autoSpaceDN w:val="0"/>
              <w:spacing w:after="0" w:line="240" w:lineRule="auto"/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172»: </w:t>
            </w:r>
          </w:p>
          <w:p w:rsidR="00656116" w:rsidRPr="00656116" w:rsidRDefault="00656116" w:rsidP="00AC34C5">
            <w:pPr>
              <w:widowControl w:val="0"/>
              <w:autoSpaceDE w:val="0"/>
              <w:autoSpaceDN w:val="0"/>
              <w:spacing w:after="0" w:line="240" w:lineRule="auto"/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D2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138</w:t>
            </w: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</w:t>
            </w:r>
            <w:r w:rsidR="00715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D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56116" w:rsidRPr="00656116" w:rsidRDefault="00656116" w:rsidP="00656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116" w:rsidRPr="00656116" w:rsidRDefault="00656116" w:rsidP="006561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16" w:rsidRPr="00656116" w:rsidRDefault="00656116" w:rsidP="006561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16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AC34C5" w:rsidRDefault="00656116" w:rsidP="006561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611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157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6116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7157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611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656116" w:rsidRPr="00656116" w:rsidRDefault="00AC34C5" w:rsidP="006561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9 классы</w:t>
      </w:r>
      <w:r w:rsidR="00656116" w:rsidRPr="0065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116" w:rsidRPr="00656116" w:rsidRDefault="0071579D" w:rsidP="006561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116" w:rsidRDefault="00656116" w:rsidP="0065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42" w:rsidRPr="00D73CD4" w:rsidRDefault="00AD5C42" w:rsidP="00AD5C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CD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Pr="00D73CD4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основного общего образования МБОУ «СОШ № 172» разработан с учётом Федерального закона 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</w:t>
      </w:r>
      <w:proofErr w:type="gramEnd"/>
      <w:r w:rsidRPr="00D73CD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(Указ Президента Российской Федерации от 02.07.2021 № 400), федеральных государственных образовательных стандартов (далее — ФГОС) среднего общего образования (Приказ Минобрнауки России от 17.05.2012 № 413)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 «</w:t>
      </w: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>Средняя общеобразовательная школа № 172»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93D37" w:rsidRDefault="00293D37" w:rsidP="00AD5C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D37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Pr="00293D37">
        <w:rPr>
          <w:rFonts w:ascii="Times New Roman" w:hAnsi="Times New Roman" w:cs="Times New Roman"/>
          <w:sz w:val="24"/>
          <w:szCs w:val="24"/>
        </w:rPr>
        <w:t xml:space="preserve">обеспечивает учет индивидуальных особенностей и потребностей обучающихся в организации досуговой </w:t>
      </w:r>
      <w:proofErr w:type="gramStart"/>
      <w:r w:rsidRPr="00293D37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293D3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F76DB" w:rsidRPr="00AF76DB" w:rsidRDefault="00AF76DB" w:rsidP="00AF76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0A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МБОУ «СОШ № 172».</w:t>
      </w:r>
    </w:p>
    <w:p w:rsidR="00C219AD" w:rsidRPr="00C219AD" w:rsidRDefault="00C219AD" w:rsidP="00AD5C42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9A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направления  воспитания в соответствии с ФГОС: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духовно-нравственное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>трудовое воспитание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</w:t>
      </w:r>
      <w:proofErr w:type="gramStart"/>
      <w:r w:rsidRPr="003D1D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219AD" w:rsidRPr="003D1D41" w:rsidRDefault="00C219AD" w:rsidP="00AD5C42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ценности научного познания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93D37" w:rsidRPr="00293D37" w:rsidRDefault="00293D37" w:rsidP="00656116">
      <w:pPr>
        <w:widowControl w:val="0"/>
        <w:tabs>
          <w:tab w:val="left" w:pos="4875"/>
          <w:tab w:val="left" w:pos="873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по направлениям в таких формах, как художественные, культурологические,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AF76DB" w:rsidRDefault="00AF76DB" w:rsidP="006561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основного общего образования МБОУ «СОШ № 172»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 с учетом психологических и психофизиологических характеристик возраста, педагогической целесообразности, имеющегося опыта работы в школе по организации внеурочной деятельности в воспитательной системе и системе дополнительного образования, организации всей жизни школы, включая ее инфраструктуру, создания благоприятного психологического климата, обеспечения рациональной организации учебного процесса и ориентируется на запросы и потребности учащихся и их родителей (законных представителей).</w:t>
      </w:r>
    </w:p>
    <w:p w:rsidR="00293D37" w:rsidRDefault="00293D37" w:rsidP="006561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</w:t>
      </w:r>
      <w:proofErr w:type="gramStart"/>
      <w:r w:rsidRPr="00293D37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(до 1700 часов за 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МБОУ «СОШ № 172» учтены рекомендации для всех обучающихся: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» (понедельник, первый урок);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занятия по формированию функциональной грамотности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занятия, направленные на удовлетворение профориентационных интересов и потребностей обучающихся.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вариативную часть плана внеурочной деятельности включено: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AF76DB" w:rsidRPr="00AF76DB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 – на занятия, направленные на удовлетворение интересов и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293D37" w:rsidRPr="00293D37" w:rsidRDefault="00AF76DB" w:rsidP="00AF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«Россия – страна возможностей»).</w:t>
      </w:r>
    </w:p>
    <w:p w:rsidR="00293D37" w:rsidRPr="00293D37" w:rsidRDefault="00293D37" w:rsidP="006561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школы объединяет все виды деятельности школьников (кроме учебной деятельности на </w:t>
      </w:r>
      <w:proofErr w:type="gramStart"/>
      <w:r w:rsidRPr="00293D37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), в которых возможно и целесообразно решение задач их воспитания и социализации. Внеурочная деятельность школьников является составной частью учебно-воспитательного процесса и одной из форм организации свободного времени обучающихся. </w:t>
      </w: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 деятельность понимается преимущественно 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</w:t>
      </w:r>
      <w:proofErr w:type="gramStart"/>
      <w:r w:rsidRPr="00293D37">
        <w:rPr>
          <w:rFonts w:ascii="Times New Roman" w:eastAsia="Times New Roman" w:hAnsi="Times New Roman" w:cs="Times New Roman"/>
          <w:sz w:val="24"/>
          <w:szCs w:val="24"/>
        </w:rPr>
        <w:t>общественно-полезной</w:t>
      </w:r>
      <w:proofErr w:type="gramEnd"/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293D37" w:rsidRPr="00293D37" w:rsidRDefault="00293D37" w:rsidP="006561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4526D" w:rsidRPr="00293D37" w:rsidRDefault="0064526D" w:rsidP="0065611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При  организации  внеурочной деятельности используются </w:t>
      </w:r>
      <w:r w:rsidRPr="00293D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регулярные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293D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93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деятельности,  которые</w:t>
      </w:r>
      <w:r w:rsidRPr="00293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проводятся с</w:t>
      </w:r>
      <w:r w:rsidRPr="00293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фиксируемой периодичностью (занятия в секциях ШСК «Эверест», участие в Единых днях первичной организации РДШ, тематические  классные часы и др.), и </w:t>
      </w:r>
      <w:r w:rsidRPr="00293D37">
        <w:rPr>
          <w:rFonts w:ascii="Times New Roman" w:eastAsia="Times New Roman" w:hAnsi="Times New Roman" w:cs="Times New Roman"/>
          <w:b/>
          <w:i/>
          <w:sz w:val="24"/>
          <w:szCs w:val="24"/>
        </w:rPr>
        <w:t>нерегулярные</w:t>
      </w:r>
      <w:r w:rsidRPr="00293D3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занятия (походы выходного дня, игры, конкурсы, предметные</w:t>
      </w:r>
      <w:r w:rsidRPr="0029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недели, праздники, акции, проекты  и др.), такие занятия</w:t>
      </w:r>
      <w:r w:rsidRPr="0029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планируются в рамках плана воспитательной работы школы и классного руководителя </w:t>
      </w:r>
      <w:r w:rsidRPr="00293D3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>(месяц,  полугодие</w:t>
      </w:r>
      <w:proofErr w:type="gramEnd"/>
      <w:r w:rsidRPr="00293D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Pr="00293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и пр.)  –  в расчете до 10 часов в неделю. Школьник самостоятельно или при поддержке родителей выбирает, какие </w:t>
      </w:r>
      <w:proofErr w:type="gramStart"/>
      <w:r w:rsidRPr="00293D37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293D37">
        <w:rPr>
          <w:rFonts w:ascii="Times New Roman" w:eastAsia="Times New Roman" w:hAnsi="Times New Roman" w:cs="Times New Roman"/>
          <w:sz w:val="24"/>
          <w:szCs w:val="24"/>
        </w:rPr>
        <w:t xml:space="preserve">  каких направлений он будет посещать.  </w:t>
      </w:r>
    </w:p>
    <w:p w:rsidR="0064526D" w:rsidRPr="00293D37" w:rsidRDefault="0064526D" w:rsidP="00656116">
      <w:pPr>
        <w:widowControl w:val="0"/>
        <w:autoSpaceDE w:val="0"/>
        <w:autoSpaceDN w:val="0"/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D37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Внеурочная деятельность, реализуемая через социокультурные связи школы.</w:t>
      </w:r>
    </w:p>
    <w:p w:rsidR="00D91753" w:rsidRPr="00D91753" w:rsidRDefault="0064526D" w:rsidP="00D917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668"/>
      </w:tblGrid>
      <w:tr w:rsidR="00293D37" w:rsidRPr="00656116" w:rsidTr="00AC34C5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D91753" w:rsidP="00D9175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7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93D37" w:rsidRPr="00656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взаимодействия</w:t>
            </w:r>
          </w:p>
        </w:tc>
      </w:tr>
      <w:tr w:rsidR="00293D37" w:rsidRPr="00656116" w:rsidTr="00AC34C5">
        <w:trPr>
          <w:trHeight w:val="6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УДО города;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ЦЭКиТ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СТЦ «Витязь»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«Перспектива»</w:t>
            </w:r>
          </w:p>
          <w:p w:rsidR="00293D37" w:rsidRPr="00656116" w:rsidRDefault="00293D37" w:rsidP="00AC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</w:t>
            </w:r>
          </w:p>
          <w:p w:rsidR="00293D37" w:rsidRPr="00656116" w:rsidRDefault="00293D37" w:rsidP="001A66B8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спортивные школы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творческая деятельность культурно-эстетической направленности; 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деятельность;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социального проектирования школьников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Городские  праздники, конкурсы, фестивали, соревнования, акции.</w:t>
            </w:r>
          </w:p>
        </w:tc>
      </w:tr>
      <w:tr w:rsidR="00293D37" w:rsidRPr="00656116" w:rsidTr="00AC34C5">
        <w:trPr>
          <w:trHeight w:val="6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 Серафима Саровского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Покровские чтения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чтения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презентация проектов духовно-нравственной направленности</w:t>
            </w:r>
          </w:p>
        </w:tc>
      </w:tr>
      <w:tr w:rsidR="00293D37" w:rsidRPr="00656116" w:rsidTr="00AC34C5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музея: экскурсии, участие в квестах и встречах, посв. Дням </w:t>
            </w:r>
            <w:proofErr w:type="gramStart"/>
            <w:r w:rsidR="00AD5C42"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</w:t>
            </w:r>
            <w:proofErr w:type="gramEnd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России</w:t>
            </w:r>
          </w:p>
        </w:tc>
      </w:tr>
      <w:tr w:rsidR="00293D37" w:rsidRPr="00656116" w:rsidTr="00AC34C5">
        <w:trPr>
          <w:trHeight w:val="4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ММВЦ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выставок и экспозиций</w:t>
            </w:r>
          </w:p>
        </w:tc>
      </w:tr>
      <w:tr w:rsidR="00293D37" w:rsidRPr="00656116" w:rsidTr="00AC34C5">
        <w:trPr>
          <w:trHeight w:val="10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им. В. В. Маяковского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293D37" w:rsidRPr="00656116" w:rsidTr="00FF26BA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совместных мероприятий по профориентации: тестирование, анкетирование учащихся с целью выявления профессиональных склонностей</w:t>
            </w:r>
          </w:p>
        </w:tc>
      </w:tr>
      <w:tr w:rsidR="00293D37" w:rsidRPr="00656116" w:rsidTr="00AC34C5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Совет ветеранов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акций</w:t>
            </w:r>
          </w:p>
        </w:tc>
      </w:tr>
      <w:tr w:rsidR="00293D37" w:rsidRPr="00656116" w:rsidTr="00FF26BA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Молодёжный центр </w:t>
            </w:r>
            <w:proofErr w:type="gramStart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. Зеленогорска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мероприятий, праздников, соревнований, конкурсов</w:t>
            </w:r>
          </w:p>
        </w:tc>
      </w:tr>
      <w:tr w:rsidR="00293D37" w:rsidRPr="00656116" w:rsidTr="00FF26BA">
        <w:trPr>
          <w:trHeight w:val="2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совместной профилактической работы с учащимися </w:t>
            </w:r>
          </w:p>
        </w:tc>
      </w:tr>
      <w:tr w:rsidR="00293D37" w:rsidRPr="00656116" w:rsidTr="00FF26BA">
        <w:trPr>
          <w:trHeight w:val="4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ПДН 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профилактической работы с учащимися</w:t>
            </w:r>
          </w:p>
        </w:tc>
      </w:tr>
      <w:tr w:rsidR="00293D37" w:rsidRPr="00656116" w:rsidTr="00FF26BA">
        <w:trPr>
          <w:trHeight w:val="3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профилактической работы с учащимися</w:t>
            </w:r>
          </w:p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37" w:rsidRPr="00656116" w:rsidTr="00FF26BA">
        <w:trPr>
          <w:trHeight w:val="7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пожарной части в целях профориентационной работы, участие в соревнованиях по пожарно-прикладному виду спорта, проведение профилактической работы с учащимися</w:t>
            </w:r>
          </w:p>
        </w:tc>
      </w:tr>
      <w:tr w:rsidR="00293D37" w:rsidRPr="00656116" w:rsidTr="00FF26BA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встреч, посещение военной части, «День призывника»</w:t>
            </w:r>
          </w:p>
        </w:tc>
      </w:tr>
      <w:tr w:rsidR="00293D37" w:rsidRPr="00656116" w:rsidTr="00FF26BA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«Нептун»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поездок в бассейн, проведение оздоровительной работы с учащимися</w:t>
            </w:r>
          </w:p>
        </w:tc>
      </w:tr>
      <w:tr w:rsidR="00293D37" w:rsidRPr="00656116" w:rsidTr="00FF26BA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7" w:rsidRPr="00656116" w:rsidRDefault="00293D37" w:rsidP="00656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в целях профориентации: экскурсии в «День открытых дверей», встречи с представителями учебных заведений, со студентами</w:t>
            </w:r>
          </w:p>
        </w:tc>
      </w:tr>
    </w:tbl>
    <w:p w:rsidR="00225D7E" w:rsidRDefault="00225D7E" w:rsidP="00656116">
      <w:pPr>
        <w:widowControl w:val="0"/>
        <w:tabs>
          <w:tab w:val="left" w:pos="1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6DB" w:rsidRDefault="00AF76DB" w:rsidP="00AF76DB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 модели плана с преобладанием </w:t>
      </w:r>
      <w:r w:rsidRPr="008E18B0">
        <w:rPr>
          <w:iCs/>
          <w:sz w:val="28"/>
          <w:szCs w:val="28"/>
        </w:rPr>
        <w:t>деятельности ученических сообществ и воспитательных мероприятий</w:t>
      </w:r>
      <w:r>
        <w:rPr>
          <w:iCs/>
          <w:sz w:val="28"/>
          <w:szCs w:val="28"/>
        </w:rPr>
        <w:t>.</w:t>
      </w:r>
    </w:p>
    <w:p w:rsidR="00B22E07" w:rsidRDefault="00B22E07" w:rsidP="00FF26BA">
      <w:pPr>
        <w:widowControl w:val="0"/>
        <w:tabs>
          <w:tab w:val="left" w:pos="1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B0" w:rsidRDefault="004A3DB0" w:rsidP="004A3DB0">
      <w:pPr>
        <w:widowControl w:val="0"/>
        <w:tabs>
          <w:tab w:val="left" w:pos="1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>Реализ</w:t>
      </w:r>
      <w:r w:rsidR="00576CA3">
        <w:rPr>
          <w:rFonts w:ascii="Times New Roman" w:eastAsia="Times New Roman" w:hAnsi="Times New Roman" w:cs="Times New Roman"/>
          <w:b/>
          <w:sz w:val="24"/>
          <w:szCs w:val="24"/>
        </w:rPr>
        <w:t xml:space="preserve">уемые образовательные программы, </w:t>
      </w: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проекты </w:t>
      </w:r>
      <w:r w:rsidR="00576CA3">
        <w:rPr>
          <w:rFonts w:ascii="Times New Roman" w:eastAsia="Times New Roman" w:hAnsi="Times New Roman" w:cs="Times New Roman"/>
          <w:b/>
          <w:sz w:val="24"/>
          <w:szCs w:val="24"/>
        </w:rPr>
        <w:t xml:space="preserve">и курсы </w:t>
      </w:r>
      <w:r w:rsidRPr="00293D37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деятельности:</w:t>
      </w:r>
    </w:p>
    <w:p w:rsidR="004A3DB0" w:rsidRDefault="004A3DB0" w:rsidP="004A3DB0">
      <w:pPr>
        <w:widowControl w:val="0"/>
        <w:tabs>
          <w:tab w:val="left" w:pos="1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B0" w:rsidRPr="00293D37" w:rsidRDefault="004A3DB0" w:rsidP="004A3DB0">
      <w:pPr>
        <w:widowControl w:val="0"/>
        <w:tabs>
          <w:tab w:val="left" w:pos="1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9"/>
        <w:gridCol w:w="1886"/>
        <w:gridCol w:w="4513"/>
        <w:gridCol w:w="4696"/>
      </w:tblGrid>
      <w:tr w:rsidR="004A3DB0" w:rsidRPr="00293D37" w:rsidTr="00AF2892">
        <w:trPr>
          <w:trHeight w:val="252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педагога, должность</w:t>
            </w:r>
          </w:p>
        </w:tc>
      </w:tr>
      <w:tr w:rsidR="004A3DB0" w:rsidRPr="00293D37" w:rsidTr="00AF2892">
        <w:trPr>
          <w:trHeight w:val="1671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патриотическое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Общешкольный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помним»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 ветерана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Победой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Вахта памяти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 по ВР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– 9 классов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B0" w:rsidRPr="00293D37" w:rsidTr="00AF2892">
        <w:trPr>
          <w:trHeight w:val="287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«Профориентация» (8 – 9 классы)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Курс ВД «Мастерская добрых дел» (5е классы) 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«Калейдоскоп школьных дел» (7е классы)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неделя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«Доброе сердце»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«Помоги пойти учиться»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в микрорайоне, посв. Дню пожилого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«Спасибо!»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в микрорайоне, посв. Дню матери,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«Сюрприз»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ветерану»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«Чистое утро»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 дир по ВР 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 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классов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B0" w:rsidRPr="00293D37" w:rsidTr="00AF2892">
        <w:trPr>
          <w:trHeight w:val="639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F034FC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034FC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научного познания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Курс 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«Грамотность чтения» (7е классы)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ВД «Занимательная математика» (5е классы)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«За страницами учебника математики» (6, 7 классы)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Курс ВД «Ступени исследования»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«Решение задач по химии» (8е классы)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«Практические работы по химии» (9 класс)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«За страницами учебника физики» (9 класс)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gramEnd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«Что? Где? Когда?»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-Городской конкурс интеллектуальных игр «Знатоки Зеленогорска – Первый шаг </w:t>
            </w:r>
            <w:proofErr w:type="gramStart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атомный проект»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-Предметные олимпиады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классов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B0" w:rsidRPr="00293D37" w:rsidTr="00AF2892">
        <w:trPr>
          <w:trHeight w:val="358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 ВД «Школа ведущих»</w:t>
            </w:r>
          </w:p>
          <w:p w:rsidR="004A3DB0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(6е, 8е классы)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-Общешкольный проект «Минута славы»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новогодних газет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плакатов, посв. Дню Победы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-Смотр-конкурс классных уголков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-Городской конкурс «Новогодняя фантазия»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РДШ «Дети одной реки»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 по ВР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Классные руководители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классов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B0" w:rsidRPr="00293D37" w:rsidTr="00AF2892">
        <w:trPr>
          <w:trHeight w:val="3302"/>
        </w:trPr>
        <w:tc>
          <w:tcPr>
            <w:tcW w:w="3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F034FC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034FC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программы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ШСК «Эверест»</w:t>
            </w: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:  Футбол, 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DB0" w:rsidRDefault="004A3DB0" w:rsidP="00AF28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-Курс ВД  «Спортивные игры» </w:t>
            </w:r>
            <w:r>
              <w:rPr>
                <w:rFonts w:ascii="Times New Roman" w:hAnsi="Times New Roman"/>
                <w:sz w:val="24"/>
              </w:rPr>
              <w:t xml:space="preserve">(5 – 6  классы)     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«Президентские игры»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«Президентские состязания»</w:t>
            </w:r>
          </w:p>
          <w:p w:rsidR="004A3DB0" w:rsidRPr="00293D37" w:rsidRDefault="004A3DB0" w:rsidP="00AF28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профилактическая </w:t>
            </w:r>
            <w:r w:rsidRPr="00293D37">
              <w:rPr>
                <w:rFonts w:ascii="Times New Roman" w:eastAsia="Calibri" w:hAnsi="Times New Roman" w:cs="Times New Roman"/>
                <w:sz w:val="24"/>
                <w:szCs w:val="24"/>
              </w:rPr>
              <w:t>Квилт-акция  «Я выбираю здоровье!»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 «Дни здоровья»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акции и фестивали РДШ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  ШСК «Эверест»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ШСК «Эверест»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классов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DB0" w:rsidRPr="00293D37" w:rsidRDefault="004A3DB0" w:rsidP="00AF2892">
            <w:pPr>
              <w:widowControl w:val="0"/>
              <w:tabs>
                <w:tab w:val="left" w:pos="1410"/>
              </w:tabs>
              <w:autoSpaceDE w:val="0"/>
              <w:autoSpaceDN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DB0" w:rsidRDefault="004A3DB0" w:rsidP="004A3D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66B8" w:rsidRDefault="001A66B8" w:rsidP="00F034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461A" w:rsidRPr="00B22E07" w:rsidRDefault="00D7461A" w:rsidP="00B22E07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2E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Промежуточная аттестация</w:t>
      </w:r>
    </w:p>
    <w:p w:rsidR="00D7461A" w:rsidRPr="00B22E07" w:rsidRDefault="00D7461A" w:rsidP="00B22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E0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определения качества освоения </w:t>
      </w:r>
      <w:proofErr w:type="gramStart"/>
      <w:r w:rsidRPr="00B22E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2E07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(в том числе реализуемых курсов внеурочной деятельности) в соответствии с «Положением о формах, периодичности, порядке текущего контроля и промежуточной аттестации внеурочной деятельности обучающихся МБОУ «СОШ № 172».</w:t>
      </w:r>
    </w:p>
    <w:p w:rsidR="00D7461A" w:rsidRPr="00B22E07" w:rsidRDefault="00D7461A" w:rsidP="00B22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E07">
        <w:rPr>
          <w:rFonts w:ascii="Times New Roman" w:hAnsi="Times New Roman" w:cs="Times New Roman"/>
          <w:sz w:val="24"/>
          <w:szCs w:val="24"/>
        </w:rPr>
        <w:t>Оценке результатов внеурочной деятельности подлежат результаты освоения Программы внеурочной деятельности школы (в том числе реализуемых курсов внеурочной деятельности, запланированных педагогами и зафиксированных в рабочих программах курсов внеурочной деятельности) и</w:t>
      </w:r>
      <w:r w:rsidRPr="00B2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метапредметные результаты обучающихся во внеурочной деятельности. </w:t>
      </w:r>
      <w:r w:rsidRPr="00B2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C5" w:rsidRPr="00B22E07" w:rsidRDefault="00D7461A" w:rsidP="004A3DB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07">
        <w:rPr>
          <w:rFonts w:ascii="Times New Roman" w:eastAsia="Times New Roman" w:hAnsi="Times New Roman" w:cs="Times New Roman"/>
          <w:sz w:val="24"/>
          <w:szCs w:val="24"/>
        </w:rPr>
        <w:t xml:space="preserve"> Зачет по прохождению промежуточной аттестации обучающимся может быть осуществлен в случае предоставления документов, подтверждающих получение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изучаемому курсу или направлению внеурочной деятельности  в течение учебного года.</w:t>
      </w:r>
    </w:p>
    <w:p w:rsidR="00656116" w:rsidRPr="00B22E07" w:rsidRDefault="00656116" w:rsidP="001A6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41A" w:rsidRPr="000D041A" w:rsidRDefault="00D7461A" w:rsidP="000D04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E0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</w:t>
      </w:r>
      <w:r w:rsidR="00293D37" w:rsidRPr="00B22E07">
        <w:rPr>
          <w:rFonts w:ascii="Times New Roman" w:eastAsia="Times New Roman" w:hAnsi="Times New Roman" w:cs="Times New Roman"/>
          <w:b/>
          <w:bCs/>
          <w:sz w:val="24"/>
          <w:szCs w:val="24"/>
        </w:rPr>
        <w:t>лан внеурочной деятельности для 5 - 9 классов</w:t>
      </w:r>
      <w:r w:rsidR="00D91753" w:rsidRPr="00B22E0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B22E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91753" w:rsidRPr="00B22E0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</w:t>
      </w:r>
      <w:r w:rsidR="00B22E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91753" w:rsidRPr="00B22E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542"/>
        <w:tblW w:w="14962" w:type="dxa"/>
        <w:tblLayout w:type="fixed"/>
        <w:tblLook w:val="04A0"/>
      </w:tblPr>
      <w:tblGrid>
        <w:gridCol w:w="2218"/>
        <w:gridCol w:w="2416"/>
        <w:gridCol w:w="2578"/>
        <w:gridCol w:w="82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D041A" w:rsidRPr="00B1024C" w:rsidTr="00AF2892">
        <w:trPr>
          <w:trHeight w:val="564"/>
        </w:trPr>
        <w:tc>
          <w:tcPr>
            <w:tcW w:w="2218" w:type="dxa"/>
            <w:vMerge w:val="restart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(с указанием форм реализации)</w:t>
            </w:r>
          </w:p>
        </w:tc>
        <w:tc>
          <w:tcPr>
            <w:tcW w:w="2416" w:type="dxa"/>
            <w:vMerge w:val="restart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750" w:type="dxa"/>
            <w:gridSpan w:val="10"/>
          </w:tcPr>
          <w:p w:rsidR="000D041A" w:rsidRPr="00B1024C" w:rsidRDefault="000D041A" w:rsidP="00AF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0D041A" w:rsidRPr="00B1024C" w:rsidRDefault="000D041A" w:rsidP="00AF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каникулы)</w:t>
            </w:r>
          </w:p>
        </w:tc>
      </w:tr>
      <w:tr w:rsidR="000D041A" w:rsidRPr="00B1024C" w:rsidTr="00AF2892">
        <w:trPr>
          <w:trHeight w:val="430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0D041A" w:rsidRPr="00B1024C" w:rsidTr="00AF2892">
        <w:trPr>
          <w:trHeight w:val="841"/>
        </w:trPr>
        <w:tc>
          <w:tcPr>
            <w:tcW w:w="2218" w:type="dxa"/>
            <w:vMerge w:val="restart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курсы внеурочной деятельности  по выбору </w:t>
            </w:r>
            <w:proofErr w:type="gramStart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предметные кружки, школьные олимпиады, факультативы</w:t>
            </w: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(5е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«За страницами учебника математики» (6е, 7</w:t>
            </w:r>
            <w:proofErr w:type="gramStart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 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«Ступени исследования» (7</w:t>
            </w:r>
            <w:proofErr w:type="gramStart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«Решение задач по химии» (8е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«Практические работы по химии» (9е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«Основы регионального развития» (9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«За страницами учебника физики»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«Грамотность чтения» (7е кл)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1104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- Курс ВД Всероссийский проект «Разговоры о </w:t>
            </w:r>
            <w:proofErr w:type="gramStart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675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«Спортивные игры»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(5е, 6е кл)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041A" w:rsidRPr="00B1024C" w:rsidTr="00AF2892">
        <w:trPr>
          <w:trHeight w:val="960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(секция ШСК «Эверест», дополнительная общеобразовательная программа)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41A" w:rsidRPr="00B1024C" w:rsidTr="00AF2892">
        <w:trPr>
          <w:trHeight w:val="416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«Мастерская добрых дел» (5 классы)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«Школа ведущих» (6е, 8е классы)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-Курс ВД «Калейдоскоп школьных дел» (7е кл)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- Курс ВД «Профориентация» (8е,9е кл)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960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«Юный Пифагор»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1A" w:rsidRPr="00B1024C" w:rsidTr="00AF2892">
        <w:trPr>
          <w:trHeight w:val="913"/>
        </w:trPr>
        <w:tc>
          <w:tcPr>
            <w:tcW w:w="2218" w:type="dxa"/>
            <w:vMerge w:val="restart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сообществ: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клубы, школьное самоуправление</w:t>
            </w: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РДШ школы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Совет «Юнит»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523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1A" w:rsidRPr="00B1024C" w:rsidTr="00AF2892">
        <w:trPr>
          <w:trHeight w:val="523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ЮИД «Юный дорожный патруль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1A" w:rsidRPr="00B1024C" w:rsidTr="00AF2892">
        <w:trPr>
          <w:trHeight w:val="894"/>
        </w:trPr>
        <w:tc>
          <w:tcPr>
            <w:tcW w:w="2218" w:type="dxa"/>
            <w:vMerge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ДЮП «Агенты пожарной безопасности»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1A" w:rsidRPr="00B1024C" w:rsidTr="000D041A">
        <w:trPr>
          <w:trHeight w:val="557"/>
        </w:trPr>
        <w:tc>
          <w:tcPr>
            <w:tcW w:w="2218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ориентированные на решение задач воспитания</w:t>
            </w: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КТД «День знаний»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КТД «Посвящение в старшеклассники»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КТД «День самоуправления»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Акция «Спасибо вам, учителя!»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Квилт-акция «Я выбираю здоровье!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1526"/>
        </w:trPr>
        <w:tc>
          <w:tcPr>
            <w:tcW w:w="2218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Проектная или исследовательская деятельность (подготовка индивидуального или группового проекта)</w:t>
            </w:r>
          </w:p>
        </w:tc>
        <w:tc>
          <w:tcPr>
            <w:tcW w:w="2416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«Перемены с пользой»</w:t>
            </w:r>
          </w:p>
        </w:tc>
        <w:tc>
          <w:tcPr>
            <w:tcW w:w="2578" w:type="dxa"/>
          </w:tcPr>
          <w:p w:rsidR="000D041A" w:rsidRPr="00B1024C" w:rsidRDefault="000D041A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 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1A" w:rsidRPr="00B1024C" w:rsidTr="00AF2892">
        <w:trPr>
          <w:trHeight w:val="269"/>
        </w:trPr>
        <w:tc>
          <w:tcPr>
            <w:tcW w:w="7212" w:type="dxa"/>
            <w:gridSpan w:val="3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820" w:type="dxa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D041A" w:rsidRPr="00B1024C" w:rsidTr="000D041A">
        <w:trPr>
          <w:trHeight w:val="361"/>
        </w:trPr>
        <w:tc>
          <w:tcPr>
            <w:tcW w:w="7212" w:type="dxa"/>
            <w:gridSpan w:val="3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1590" w:type="dxa"/>
            <w:gridSpan w:val="2"/>
          </w:tcPr>
          <w:p w:rsidR="000D041A" w:rsidRPr="00B1024C" w:rsidRDefault="000D041A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340                                            </w:t>
            </w:r>
          </w:p>
        </w:tc>
        <w:tc>
          <w:tcPr>
            <w:tcW w:w="1540" w:type="dxa"/>
            <w:gridSpan w:val="2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40" w:type="dxa"/>
            <w:gridSpan w:val="2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40" w:type="dxa"/>
            <w:gridSpan w:val="2"/>
          </w:tcPr>
          <w:p w:rsidR="000D041A" w:rsidRPr="00B1024C" w:rsidRDefault="000D041A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41A" w:rsidRPr="00B1024C" w:rsidTr="00AF2892">
        <w:trPr>
          <w:trHeight w:val="314"/>
        </w:trPr>
        <w:tc>
          <w:tcPr>
            <w:tcW w:w="7212" w:type="dxa"/>
            <w:gridSpan w:val="3"/>
          </w:tcPr>
          <w:p w:rsidR="000D041A" w:rsidRPr="00B1024C" w:rsidRDefault="000D041A" w:rsidP="00AF289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 5 – 9 класс</w:t>
            </w:r>
          </w:p>
        </w:tc>
        <w:tc>
          <w:tcPr>
            <w:tcW w:w="7750" w:type="dxa"/>
            <w:gridSpan w:val="10"/>
          </w:tcPr>
          <w:p w:rsidR="000D041A" w:rsidRPr="00B1024C" w:rsidRDefault="000D041A" w:rsidP="00AF2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24C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</w:tr>
    </w:tbl>
    <w:p w:rsidR="00293D37" w:rsidRPr="00293D37" w:rsidRDefault="00293D37" w:rsidP="001A6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069C" w:rsidRPr="00293D37" w:rsidRDefault="0050069C" w:rsidP="001A66B8">
      <w:pPr>
        <w:spacing w:after="0" w:line="240" w:lineRule="auto"/>
        <w:rPr>
          <w:sz w:val="24"/>
          <w:szCs w:val="24"/>
        </w:rPr>
      </w:pPr>
    </w:p>
    <w:sectPr w:rsidR="0050069C" w:rsidRPr="00293D37" w:rsidSect="00AC3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8A8"/>
    <w:multiLevelType w:val="multilevel"/>
    <w:tmpl w:val="74BCBF02"/>
    <w:lvl w:ilvl="0">
      <w:start w:val="3"/>
      <w:numFmt w:val="decimal"/>
      <w:lvlText w:val="%1."/>
      <w:lvlJc w:val="left"/>
      <w:pPr>
        <w:ind w:left="74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4" w:hanging="702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2" w:hanging="286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4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286"/>
      </w:pPr>
      <w:rPr>
        <w:rFonts w:hint="default"/>
        <w:lang w:val="ru-RU" w:eastAsia="en-US" w:bidi="ar-SA"/>
      </w:rPr>
    </w:lvl>
  </w:abstractNum>
  <w:abstractNum w:abstractNumId="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93D37"/>
    <w:rsid w:val="00041549"/>
    <w:rsid w:val="000D041A"/>
    <w:rsid w:val="0017384A"/>
    <w:rsid w:val="00185C43"/>
    <w:rsid w:val="001A66B8"/>
    <w:rsid w:val="001B125B"/>
    <w:rsid w:val="001D5818"/>
    <w:rsid w:val="001F0C8F"/>
    <w:rsid w:val="0022410F"/>
    <w:rsid w:val="00225D7E"/>
    <w:rsid w:val="00233DC5"/>
    <w:rsid w:val="00293D37"/>
    <w:rsid w:val="002A1EC4"/>
    <w:rsid w:val="002B7BF6"/>
    <w:rsid w:val="002D2B81"/>
    <w:rsid w:val="002E54EA"/>
    <w:rsid w:val="00306B25"/>
    <w:rsid w:val="003D09A3"/>
    <w:rsid w:val="003D1D41"/>
    <w:rsid w:val="004A166E"/>
    <w:rsid w:val="004A3DB0"/>
    <w:rsid w:val="004E16EC"/>
    <w:rsid w:val="0050069C"/>
    <w:rsid w:val="00517718"/>
    <w:rsid w:val="00564E5C"/>
    <w:rsid w:val="00576CA3"/>
    <w:rsid w:val="00594AF3"/>
    <w:rsid w:val="005A587C"/>
    <w:rsid w:val="005D452E"/>
    <w:rsid w:val="00602EC6"/>
    <w:rsid w:val="00640461"/>
    <w:rsid w:val="0064526D"/>
    <w:rsid w:val="00656116"/>
    <w:rsid w:val="00686FA1"/>
    <w:rsid w:val="0071579D"/>
    <w:rsid w:val="007E7ECC"/>
    <w:rsid w:val="007F1BCE"/>
    <w:rsid w:val="00812F4B"/>
    <w:rsid w:val="00842D29"/>
    <w:rsid w:val="008559B0"/>
    <w:rsid w:val="0096011A"/>
    <w:rsid w:val="009A114E"/>
    <w:rsid w:val="00A82A31"/>
    <w:rsid w:val="00A82FD4"/>
    <w:rsid w:val="00A8753D"/>
    <w:rsid w:val="00AB17FF"/>
    <w:rsid w:val="00AC34C5"/>
    <w:rsid w:val="00AD5C42"/>
    <w:rsid w:val="00AF76DB"/>
    <w:rsid w:val="00B22E07"/>
    <w:rsid w:val="00B259D7"/>
    <w:rsid w:val="00B31AE9"/>
    <w:rsid w:val="00B64698"/>
    <w:rsid w:val="00BA62BC"/>
    <w:rsid w:val="00BD2D97"/>
    <w:rsid w:val="00C16AD5"/>
    <w:rsid w:val="00C219AD"/>
    <w:rsid w:val="00CB0479"/>
    <w:rsid w:val="00CD10FA"/>
    <w:rsid w:val="00D7461A"/>
    <w:rsid w:val="00D91753"/>
    <w:rsid w:val="00E02042"/>
    <w:rsid w:val="00E907DB"/>
    <w:rsid w:val="00EB6B5C"/>
    <w:rsid w:val="00ED2D29"/>
    <w:rsid w:val="00F034FC"/>
    <w:rsid w:val="00F16666"/>
    <w:rsid w:val="00F31AC2"/>
    <w:rsid w:val="00FE1564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2565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План внеурочной деятельности</vt:lpstr>
      <vt:lpstr>на 2022 – 2023 учебный год</vt:lpstr>
      <vt:lpstr>5 – 9 классы </vt:lpstr>
      <vt:lpstr/>
      <vt:lpstr>    Учебный план внеурочной деятельности для 5 - 9 классов на 2022 – 23 учебный год</vt:lpstr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2022-09-15T07:50:00Z</cp:lastPrinted>
  <dcterms:created xsi:type="dcterms:W3CDTF">2022-09-15T07:58:00Z</dcterms:created>
  <dcterms:modified xsi:type="dcterms:W3CDTF">2022-12-19T09:24:00Z</dcterms:modified>
</cp:coreProperties>
</file>